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EE6" w14:textId="44472D10" w:rsidR="00075269" w:rsidRDefault="00075269" w:rsidP="000752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Porządek obrad L Sesji</w:t>
      </w:r>
      <w:r>
        <w:rPr>
          <w:rFonts w:ascii="Arial" w:hAnsi="Arial" w:cs="Arial"/>
          <w:b/>
          <w:sz w:val="24"/>
          <w:szCs w:val="24"/>
        </w:rPr>
        <w:br/>
        <w:t>Rady Powiatu Goleniowskiego</w:t>
      </w:r>
      <w:r>
        <w:rPr>
          <w:rFonts w:ascii="Arial" w:hAnsi="Arial" w:cs="Arial"/>
          <w:b/>
          <w:sz w:val="24"/>
          <w:szCs w:val="24"/>
        </w:rPr>
        <w:br/>
        <w:t>w dniu 2</w:t>
      </w:r>
      <w:r w:rsidR="000465D8">
        <w:rPr>
          <w:rFonts w:ascii="Arial" w:hAnsi="Arial" w:cs="Arial"/>
          <w:b/>
          <w:sz w:val="24"/>
          <w:szCs w:val="24"/>
        </w:rPr>
        <w:t xml:space="preserve">9 </w:t>
      </w:r>
      <w:r w:rsidR="005D1913">
        <w:rPr>
          <w:rFonts w:ascii="Arial" w:hAnsi="Arial" w:cs="Arial"/>
          <w:b/>
          <w:sz w:val="24"/>
          <w:szCs w:val="24"/>
        </w:rPr>
        <w:t>l</w:t>
      </w:r>
      <w:r w:rsidR="000465D8">
        <w:rPr>
          <w:rFonts w:ascii="Arial" w:hAnsi="Arial" w:cs="Arial"/>
          <w:b/>
          <w:sz w:val="24"/>
          <w:szCs w:val="24"/>
        </w:rPr>
        <w:t>utego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0465D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b/>
          <w:sz w:val="24"/>
          <w:szCs w:val="24"/>
        </w:rPr>
        <w:br/>
        <w:t>/czwartek, godz. 1</w:t>
      </w:r>
      <w:r w:rsidR="00A1594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>/</w:t>
      </w:r>
    </w:p>
    <w:p w14:paraId="3615B5D5" w14:textId="77777777" w:rsidR="00CA0FD1" w:rsidRDefault="00CA0FD1" w:rsidP="000752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C390E1" w14:textId="77777777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quorum.</w:t>
      </w:r>
    </w:p>
    <w:p w14:paraId="2099BA9E" w14:textId="77777777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4498FFB0" w14:textId="4D194B88" w:rsidR="00075269" w:rsidRDefault="00075269" w:rsidP="00075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</w:t>
      </w:r>
      <w:r w:rsidR="000465D8">
        <w:rPr>
          <w:rFonts w:ascii="Arial" w:hAnsi="Arial" w:cs="Arial"/>
          <w:b/>
        </w:rPr>
        <w:t>XLVIII</w:t>
      </w:r>
      <w:r>
        <w:rPr>
          <w:rFonts w:ascii="Arial" w:hAnsi="Arial" w:cs="Arial"/>
          <w:b/>
        </w:rPr>
        <w:t xml:space="preserve"> Sesji Rady Powiatu Goleniowskiego z dnia </w:t>
      </w:r>
      <w:r>
        <w:rPr>
          <w:rFonts w:ascii="Arial" w:hAnsi="Arial" w:cs="Arial"/>
          <w:b/>
        </w:rPr>
        <w:br/>
      </w:r>
      <w:r w:rsidR="000465D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grudnia 202</w:t>
      </w:r>
      <w:r w:rsidR="000465D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roku.</w:t>
      </w:r>
    </w:p>
    <w:p w14:paraId="11D77586" w14:textId="242FF2A2" w:rsidR="000465D8" w:rsidRDefault="000465D8" w:rsidP="00075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Przyjęcie protokołu z XLIX Sesji Rady Powiatu Goleniowskiego z dnia 11 stycznia 2024 roku.</w:t>
      </w:r>
    </w:p>
    <w:p w14:paraId="3C95D6EF" w14:textId="77777777" w:rsidR="00075269" w:rsidRDefault="00075269" w:rsidP="00075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Prezesa Szpitalnego Centrum Medycznego w Goleniowie Sp. z o.o. nt. aktualnej sytuacji w szpitalu. </w:t>
      </w:r>
    </w:p>
    <w:p w14:paraId="3727E996" w14:textId="624D3948" w:rsidR="00476C76" w:rsidRDefault="00476C76" w:rsidP="00075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Raport z wykonania programu ochrony środowiska dla Powiatu Goleniowskiego na lata 2018-2021 z perspektywą do roku 2025</w:t>
      </w:r>
      <w:r w:rsidR="00D661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6613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aport za lata 2018-2022.   </w:t>
      </w:r>
    </w:p>
    <w:p w14:paraId="5B635A0D" w14:textId="54999DAA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Starosty Goleniowskiego z działalności Komisji Bezpieczeństwa i Porządku w roku 202</w:t>
      </w:r>
      <w:r w:rsidR="000465D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</w:p>
    <w:p w14:paraId="0D828CA7" w14:textId="1E1239A3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dokonanych w 202</w:t>
      </w:r>
      <w:r w:rsidR="000465D8">
        <w:rPr>
          <w:rFonts w:ascii="Arial" w:hAnsi="Arial" w:cs="Arial"/>
          <w:b/>
        </w:rPr>
        <w:t>3</w:t>
      </w:r>
      <w:r w:rsidR="006A78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roku umorzeń wierzytelności oraz ulg </w:t>
      </w:r>
      <w:r>
        <w:rPr>
          <w:rFonts w:ascii="Arial" w:hAnsi="Arial" w:cs="Arial"/>
          <w:b/>
        </w:rPr>
        <w:br/>
        <w:t xml:space="preserve">i </w:t>
      </w:r>
      <w:proofErr w:type="spellStart"/>
      <w:r>
        <w:rPr>
          <w:rFonts w:ascii="Arial" w:hAnsi="Arial" w:cs="Arial"/>
          <w:b/>
        </w:rPr>
        <w:t>odroczeń</w:t>
      </w:r>
      <w:proofErr w:type="spellEnd"/>
      <w:r>
        <w:rPr>
          <w:rFonts w:ascii="Arial" w:hAnsi="Arial" w:cs="Arial"/>
          <w:b/>
        </w:rPr>
        <w:t xml:space="preserve">. </w:t>
      </w:r>
    </w:p>
    <w:p w14:paraId="5B1AB39E" w14:textId="77777777" w:rsidR="0043400E" w:rsidRDefault="00A80608" w:rsidP="0007526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wysokości średnich wynagrodzeń nauczycieli początkujących, mianowanych i dyplomowanych w szkołach prowadzonych przez jednostkę samorządu terytorialnego. </w:t>
      </w:r>
    </w:p>
    <w:p w14:paraId="3B8CBC1D" w14:textId="4F387DFB" w:rsidR="00FD3E60" w:rsidRDefault="00FD3E60" w:rsidP="00FD3E6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FD3E60">
        <w:rPr>
          <w:rFonts w:ascii="Arial" w:hAnsi="Arial" w:cs="Arial"/>
          <w:bCs/>
        </w:rPr>
        <w:t xml:space="preserve">Projekt uchwały w sprawie przyjęcia zmian w Powiatowym Programie Przeciwdziałania Przemocy w Rodzinie oraz Ochrony Ofiar Przemocy </w:t>
      </w:r>
      <w:r w:rsidRPr="00FD3E60">
        <w:rPr>
          <w:rFonts w:ascii="Arial" w:hAnsi="Arial" w:cs="Arial"/>
          <w:bCs/>
        </w:rPr>
        <w:br/>
        <w:t xml:space="preserve">w </w:t>
      </w:r>
      <w:r w:rsidR="00EE10EE">
        <w:rPr>
          <w:rFonts w:ascii="Arial" w:hAnsi="Arial" w:cs="Arial"/>
          <w:bCs/>
        </w:rPr>
        <w:t>R</w:t>
      </w:r>
      <w:r w:rsidRPr="00FD3E60">
        <w:rPr>
          <w:rFonts w:ascii="Arial" w:hAnsi="Arial" w:cs="Arial"/>
          <w:bCs/>
        </w:rPr>
        <w:t>odzinie w Powiecie Goleniowskim na lata 2023-2025.</w:t>
      </w:r>
    </w:p>
    <w:p w14:paraId="5D9BAEB0" w14:textId="77777777" w:rsidR="00825726" w:rsidRDefault="00FD3E60" w:rsidP="00FD3E6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w sprawie powierzenia Gminie Miastu Szczecin zadania</w:t>
      </w:r>
      <w:r w:rsidR="00825726">
        <w:rPr>
          <w:rFonts w:ascii="Arial" w:hAnsi="Arial" w:cs="Arial"/>
          <w:bCs/>
        </w:rPr>
        <w:t xml:space="preserve"> dotyczącego wsparcia osoby z niepełnosprawnością w zakresie uczestnictwa mieszkańca powiatu goleniowskiego w warsztacie terapii zajęciowej. </w:t>
      </w:r>
    </w:p>
    <w:p w14:paraId="54BBBD28" w14:textId="77777777" w:rsidR="00825726" w:rsidRDefault="00825726" w:rsidP="00FD3E6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w sprawie zmiany budżetu Powiatu Goleniowskiego na 2024 rok i zmieniająca uchwałę w sprawie uchwalenia budżetu Powiatu Goleniowskiego na 2024 r.</w:t>
      </w:r>
    </w:p>
    <w:p w14:paraId="5EEFF645" w14:textId="2488B0EF" w:rsidR="00A80608" w:rsidRPr="00FD3E60" w:rsidRDefault="00825726" w:rsidP="00FD3E6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Projekt uchwały </w:t>
      </w:r>
      <w:r w:rsidR="00C57E9A">
        <w:rPr>
          <w:rFonts w:ascii="Arial" w:hAnsi="Arial" w:cs="Arial"/>
          <w:bCs/>
        </w:rPr>
        <w:t xml:space="preserve">zmieniający uchwałę </w:t>
      </w:r>
      <w:r>
        <w:rPr>
          <w:rFonts w:ascii="Arial" w:hAnsi="Arial" w:cs="Arial"/>
          <w:bCs/>
        </w:rPr>
        <w:t xml:space="preserve">w sprawie uchwalenia wieloletniej prognozy finansowej Powiatu Goleniowskiego na lata 2024-2039.  </w:t>
      </w:r>
      <w:r w:rsidR="00FD3E60">
        <w:rPr>
          <w:rFonts w:ascii="Arial" w:hAnsi="Arial" w:cs="Arial"/>
          <w:bCs/>
        </w:rPr>
        <w:t xml:space="preserve"> </w:t>
      </w:r>
      <w:r w:rsidR="00FD3E60" w:rsidRPr="00FD3E60">
        <w:rPr>
          <w:rFonts w:ascii="Arial" w:hAnsi="Arial" w:cs="Arial"/>
          <w:bCs/>
        </w:rPr>
        <w:t xml:space="preserve"> </w:t>
      </w:r>
    </w:p>
    <w:p w14:paraId="62DE880E" w14:textId="7E07413F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działalności Komisji Budżetu i Infrastruktury, Komisji Rewizyjnej, Komisji Spraw Społecznych i Oświaty, Komisji Skarg, Wniosków i Petycji Rady Powiatu Goleniowskiego za 202</w:t>
      </w:r>
      <w:r w:rsidR="006A786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rok. </w:t>
      </w:r>
    </w:p>
    <w:p w14:paraId="0E166053" w14:textId="77777777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działalności Zarządu Powiatu między sesjami.</w:t>
      </w:r>
    </w:p>
    <w:p w14:paraId="0B79FE76" w14:textId="77777777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Przewodniczącej Rady Powiatu.  </w:t>
      </w:r>
    </w:p>
    <w:p w14:paraId="6223B215" w14:textId="77777777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Interpelacje, wolne wnioski i zapytania radnych.</w:t>
      </w:r>
    </w:p>
    <w:p w14:paraId="0E73B8D5" w14:textId="77777777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Odpowiedzi na interpelacje, wolne wnioski i zapytania radnych. </w:t>
      </w:r>
    </w:p>
    <w:p w14:paraId="088677C2" w14:textId="77777777" w:rsidR="00075269" w:rsidRDefault="00075269" w:rsidP="0007526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Zamknięcie obrad sesji. </w:t>
      </w:r>
    </w:p>
    <w:p w14:paraId="3E6108CC" w14:textId="77777777" w:rsidR="009D1805" w:rsidRDefault="009D1805"/>
    <w:sectPr w:rsidR="009D1805" w:rsidSect="00591D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E8942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7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4"/>
    <w:rsid w:val="000465D8"/>
    <w:rsid w:val="00075269"/>
    <w:rsid w:val="00081214"/>
    <w:rsid w:val="00081E22"/>
    <w:rsid w:val="00297A4A"/>
    <w:rsid w:val="0043400E"/>
    <w:rsid w:val="00476C76"/>
    <w:rsid w:val="00591DA3"/>
    <w:rsid w:val="005D1913"/>
    <w:rsid w:val="006772D9"/>
    <w:rsid w:val="006A7864"/>
    <w:rsid w:val="006C5919"/>
    <w:rsid w:val="006F4A5E"/>
    <w:rsid w:val="007D17D7"/>
    <w:rsid w:val="007F4F0B"/>
    <w:rsid w:val="00825726"/>
    <w:rsid w:val="008A1A5A"/>
    <w:rsid w:val="008F45DF"/>
    <w:rsid w:val="009A7D74"/>
    <w:rsid w:val="009D1805"/>
    <w:rsid w:val="00A15946"/>
    <w:rsid w:val="00A80608"/>
    <w:rsid w:val="00AF7AF8"/>
    <w:rsid w:val="00B3476A"/>
    <w:rsid w:val="00C57E9A"/>
    <w:rsid w:val="00CA0FD1"/>
    <w:rsid w:val="00CC1D8E"/>
    <w:rsid w:val="00D6613D"/>
    <w:rsid w:val="00D92C6A"/>
    <w:rsid w:val="00EE10EE"/>
    <w:rsid w:val="00F52E35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7012"/>
  <w15:chartTrackingRefBased/>
  <w15:docId w15:val="{D0DFAB92-CDF0-466D-BE7B-A1584E5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269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69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cp:lastPrinted>2024-02-14T09:43:00Z</cp:lastPrinted>
  <dcterms:created xsi:type="dcterms:W3CDTF">2024-02-16T09:48:00Z</dcterms:created>
  <dcterms:modified xsi:type="dcterms:W3CDTF">2024-02-16T09:48:00Z</dcterms:modified>
</cp:coreProperties>
</file>